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032E44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32E4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23387E" w:rsidRPr="0023387E" w:rsidRDefault="0023387E" w:rsidP="0023387E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4F787D">
                    <w:rPr>
                      <w:b/>
                      <w:color w:val="000000"/>
                    </w:rPr>
                    <w:t>45.03.01 Филологи</w:t>
                  </w:r>
                  <w:proofErr w:type="gramStart"/>
                  <w:r w:rsidRPr="004F787D">
                    <w:rPr>
                      <w:b/>
                      <w:color w:val="000000"/>
                    </w:rPr>
                    <w:t>я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программы:</w:t>
                  </w:r>
                  <w:r w:rsidRPr="00C65D2B">
                    <w:rPr>
                      <w:b/>
                    </w:rPr>
                    <w:t xml:space="preserve"> «</w:t>
                  </w:r>
                  <w:r w:rsidRPr="004F787D">
                    <w:rPr>
                      <w:b/>
                    </w:rPr>
                    <w:t>Зарубежная филология (английский язык и литература)</w:t>
                  </w:r>
                  <w:r w:rsidRPr="00C65D2B">
                    <w:rPr>
                      <w:b/>
                    </w:rPr>
                    <w:t>»</w:t>
                  </w:r>
                  <w:r w:rsidRPr="00FF2440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05602957"/>
                  <w:r w:rsidR="00B21198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23387E" w:rsidRDefault="0023387E" w:rsidP="0023387E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3387E" w:rsidRPr="0023387E" w:rsidRDefault="0023387E" w:rsidP="0023387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23387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23387E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793E1B" w:rsidRDefault="00032E44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32E4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7.5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23387E" w:rsidRPr="00C94464" w:rsidRDefault="0023387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387E" w:rsidRPr="00C94464" w:rsidRDefault="0023387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3387E" w:rsidRDefault="0023387E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387E" w:rsidRPr="00C94464" w:rsidRDefault="0023387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1198" w:rsidRPr="002520B3" w:rsidRDefault="00B21198" w:rsidP="00B2119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23387E" w:rsidRPr="00C94464" w:rsidRDefault="0023387E" w:rsidP="002338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EE7880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E7880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A21F6E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21F6E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A21F6E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A21F6E">
        <w:rPr>
          <w:rFonts w:eastAsia="Calibri"/>
          <w:b/>
          <w:bCs/>
          <w:color w:val="000000"/>
          <w:sz w:val="24"/>
          <w:szCs w:val="24"/>
          <w:lang w:eastAsia="en-US"/>
        </w:rPr>
        <w:t>.В.ДВ.07.01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4F787D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4F787D" w:rsidRPr="004F787D">
        <w:rPr>
          <w:rFonts w:eastAsia="Courier New"/>
          <w:b/>
          <w:color w:val="000000"/>
          <w:sz w:val="24"/>
          <w:szCs w:val="24"/>
          <w:lang w:bidi="ru-RU"/>
        </w:rPr>
        <w:t>45.03.01 Филологи</w:t>
      </w:r>
      <w:proofErr w:type="gramStart"/>
      <w:r w:rsidR="004F787D" w:rsidRPr="004F787D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r w:rsidR="004F787D" w:rsidRPr="004F787D">
        <w:rPr>
          <w:rFonts w:eastAsia="Courier New"/>
          <w:b/>
          <w:sz w:val="24"/>
          <w:szCs w:val="24"/>
          <w:lang w:bidi="ru-RU"/>
        </w:rPr>
        <w:t>Зарубежная филология (английский язык и литература)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0B556A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0B556A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</w:p>
    <w:p w:rsidR="00B21198" w:rsidRDefault="00B21198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21198" w:rsidRPr="00793E1B" w:rsidRDefault="00B21198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1198" w:rsidRPr="005F748B" w:rsidRDefault="00B21198" w:rsidP="00B211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F748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21198" w:rsidRPr="00F6355D" w:rsidRDefault="00B21198" w:rsidP="00B21198">
      <w:pPr>
        <w:autoSpaceDN/>
        <w:jc w:val="center"/>
        <w:rPr>
          <w:rFonts w:eastAsia="SimSun"/>
          <w:sz w:val="24"/>
          <w:szCs w:val="24"/>
        </w:rPr>
      </w:pPr>
      <w:bookmarkStart w:id="4" w:name="_Hlk107333605"/>
      <w:bookmarkStart w:id="5" w:name="_Hlk107333682"/>
      <w:r w:rsidRPr="00F6355D">
        <w:rPr>
          <w:rFonts w:eastAsia="SimSun"/>
          <w:sz w:val="24"/>
          <w:szCs w:val="24"/>
        </w:rPr>
        <w:t>очной формы обучения 20</w:t>
      </w:r>
      <w:r>
        <w:rPr>
          <w:rFonts w:eastAsia="SimSun"/>
          <w:sz w:val="24"/>
          <w:szCs w:val="24"/>
        </w:rPr>
        <w:t>20</w:t>
      </w:r>
      <w:r w:rsidRPr="00F6355D">
        <w:rPr>
          <w:rFonts w:eastAsia="SimSun"/>
          <w:sz w:val="24"/>
          <w:szCs w:val="24"/>
        </w:rPr>
        <w:t xml:space="preserve"> года набора соответственно</w:t>
      </w:r>
    </w:p>
    <w:p w:rsidR="00B21198" w:rsidRPr="00F6355D" w:rsidRDefault="00B21198" w:rsidP="00B21198">
      <w:pPr>
        <w:jc w:val="center"/>
        <w:rPr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</w:t>
      </w:r>
      <w:r>
        <w:rPr>
          <w:rFonts w:eastAsia="SimSun"/>
          <w:sz w:val="24"/>
          <w:szCs w:val="24"/>
        </w:rPr>
        <w:t>20</w:t>
      </w:r>
      <w:r w:rsidRPr="00F6355D">
        <w:rPr>
          <w:rFonts w:eastAsia="SimSun"/>
          <w:sz w:val="24"/>
          <w:szCs w:val="24"/>
        </w:rPr>
        <w:t>/202</w:t>
      </w:r>
      <w:r>
        <w:rPr>
          <w:rFonts w:eastAsia="SimSun"/>
          <w:sz w:val="24"/>
          <w:szCs w:val="24"/>
        </w:rPr>
        <w:t>1</w:t>
      </w:r>
      <w:r w:rsidRPr="00F6355D">
        <w:rPr>
          <w:rFonts w:eastAsia="SimSun"/>
          <w:sz w:val="24"/>
          <w:szCs w:val="24"/>
        </w:rPr>
        <w:t xml:space="preserve"> года набора соответственно</w:t>
      </w:r>
      <w:bookmarkEnd w:id="4"/>
    </w:p>
    <w:bookmarkEnd w:id="5"/>
    <w:p w:rsidR="00B21198" w:rsidRPr="005F748B" w:rsidRDefault="00B21198" w:rsidP="00B211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21198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Pr="005F748B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Pr="005F748B" w:rsidRDefault="00B21198" w:rsidP="00B2119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1198" w:rsidRPr="00B40104" w:rsidRDefault="00B21198" w:rsidP="00B21198">
      <w:pPr>
        <w:widowControl/>
        <w:autoSpaceDE/>
        <w:adjustRightInd/>
        <w:jc w:val="center"/>
        <w:rPr>
          <w:sz w:val="24"/>
          <w:szCs w:val="24"/>
        </w:rPr>
      </w:pPr>
      <w:bookmarkStart w:id="6" w:name="_Hlk105065104"/>
      <w:r w:rsidRPr="00B40104">
        <w:rPr>
          <w:sz w:val="24"/>
          <w:szCs w:val="24"/>
        </w:rPr>
        <w:t>Омск, 202</w:t>
      </w:r>
      <w:bookmarkEnd w:id="6"/>
      <w:r>
        <w:rPr>
          <w:sz w:val="24"/>
          <w:szCs w:val="24"/>
        </w:rPr>
        <w:t>3</w:t>
      </w:r>
    </w:p>
    <w:p w:rsidR="009652AD" w:rsidRPr="00793E1B" w:rsidRDefault="00EB21B7" w:rsidP="0023387E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524268" w:rsidRPr="00793E1B" w:rsidRDefault="00524268" w:rsidP="0052426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24268" w:rsidRPr="00793E1B" w:rsidRDefault="00524268" w:rsidP="0052426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524268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524268" w:rsidRDefault="00524268" w:rsidP="001A7C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C8571B" w:rsidRDefault="00524268" w:rsidP="001A7CDA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524268" w:rsidRPr="00C8571B" w:rsidRDefault="00524268" w:rsidP="001A7CDA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524268" w:rsidRPr="00617099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268" w:rsidRPr="00793E1B" w:rsidTr="001A7CDA">
        <w:tc>
          <w:tcPr>
            <w:tcW w:w="576" w:type="dxa"/>
            <w:hideMark/>
          </w:tcPr>
          <w:p w:rsidR="00524268" w:rsidRPr="00793E1B" w:rsidRDefault="00524268" w:rsidP="001A7CD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24268" w:rsidRPr="00793E1B" w:rsidRDefault="00524268" w:rsidP="001A7CD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268" w:rsidRPr="00793E1B" w:rsidRDefault="00524268" w:rsidP="001A7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524268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87E" w:rsidRPr="0023387E" w:rsidRDefault="00EB21B7" w:rsidP="002338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7" w:name="_Hlk105065302"/>
      <w:r w:rsidR="0023387E" w:rsidRPr="0023387E">
        <w:rPr>
          <w:color w:val="000000"/>
          <w:spacing w:val="-3"/>
          <w:sz w:val="24"/>
          <w:szCs w:val="24"/>
          <w:lang w:eastAsia="en-US"/>
        </w:rPr>
        <w:t>«</w:t>
      </w:r>
      <w:r w:rsidR="0023387E" w:rsidRPr="0023387E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23387E" w:rsidRPr="0023387E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B21198" w:rsidRDefault="00B21198" w:rsidP="00B2119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23387E" w:rsidRDefault="0023387E" w:rsidP="002338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67B" w:rsidRPr="00C464A7" w:rsidRDefault="00F5567B" w:rsidP="002338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8C3DB4" w:rsidRDefault="008C3DB4" w:rsidP="00F5567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380C37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380C3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80C37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380C37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380C37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F787D" w:rsidRPr="004F787D">
        <w:rPr>
          <w:b/>
          <w:color w:val="000000"/>
          <w:sz w:val="24"/>
          <w:szCs w:val="24"/>
        </w:rPr>
        <w:t>45.03.01 Филологи</w:t>
      </w:r>
      <w:proofErr w:type="gramStart"/>
      <w:r w:rsidR="004F787D" w:rsidRPr="004F787D">
        <w:rPr>
          <w:b/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CF65BE" w:rsidRPr="00216645">
        <w:rPr>
          <w:rFonts w:eastAsia="Courier New"/>
          <w:color w:val="000000"/>
          <w:sz w:val="24"/>
          <w:szCs w:val="24"/>
          <w:lang w:bidi="ru-RU"/>
        </w:rPr>
        <w:t xml:space="preserve">07.08.2014 </w:t>
      </w:r>
      <w:r w:rsidR="00E82C25">
        <w:rPr>
          <w:rFonts w:eastAsia="Courier New"/>
          <w:color w:val="000000"/>
          <w:sz w:val="24"/>
          <w:szCs w:val="24"/>
          <w:lang w:bidi="ru-RU"/>
        </w:rPr>
        <w:t>№</w:t>
      </w:r>
      <w:r w:rsidR="00CF65BE" w:rsidRPr="00216645">
        <w:rPr>
          <w:rFonts w:eastAsia="Courier New"/>
          <w:color w:val="000000"/>
          <w:sz w:val="24"/>
          <w:szCs w:val="24"/>
          <w:lang w:bidi="ru-RU"/>
        </w:rPr>
        <w:t xml:space="preserve"> 947 </w:t>
      </w:r>
      <w:r w:rsidRPr="00793E1B">
        <w:rPr>
          <w:color w:val="000000"/>
          <w:sz w:val="24"/>
          <w:szCs w:val="24"/>
        </w:rPr>
        <w:t>(</w:t>
      </w:r>
      <w:r w:rsidR="00CF65BE" w:rsidRPr="00216645">
        <w:rPr>
          <w:rFonts w:eastAsia="Courier New"/>
          <w:color w:val="000000"/>
          <w:sz w:val="24"/>
          <w:szCs w:val="24"/>
          <w:lang w:bidi="ru-RU"/>
        </w:rPr>
        <w:t>Зарегистрировано в Минюсте России 25.08.2014 N 33807</w:t>
      </w:r>
      <w:r w:rsidRPr="00793E1B">
        <w:rPr>
          <w:color w:val="000000"/>
          <w:sz w:val="24"/>
          <w:szCs w:val="24"/>
        </w:rPr>
        <w:t>)</w:t>
      </w:r>
      <w:r w:rsidR="00CF65B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938D4" w:rsidRPr="00541F27" w:rsidRDefault="00E938D4" w:rsidP="00E938D4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proofErr w:type="gramStart"/>
      <w:r w:rsidRPr="00380C37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80C37">
        <w:rPr>
          <w:sz w:val="24"/>
          <w:szCs w:val="24"/>
          <w:lang w:eastAsia="en-US"/>
        </w:rPr>
        <w:t>бакалавриата</w:t>
      </w:r>
      <w:proofErr w:type="spellEnd"/>
      <w:r w:rsidRPr="00380C37">
        <w:rPr>
          <w:sz w:val="24"/>
          <w:szCs w:val="24"/>
          <w:lang w:eastAsia="en-US"/>
        </w:rPr>
        <w:t xml:space="preserve">, программам </w:t>
      </w:r>
      <w:proofErr w:type="spellStart"/>
      <w:r w:rsidRPr="00380C37">
        <w:rPr>
          <w:sz w:val="24"/>
          <w:szCs w:val="24"/>
          <w:lang w:eastAsia="en-US"/>
        </w:rPr>
        <w:t>специалитета</w:t>
      </w:r>
      <w:proofErr w:type="spellEnd"/>
      <w:r w:rsidRPr="00380C37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380C3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80C37">
        <w:rPr>
          <w:sz w:val="24"/>
          <w:szCs w:val="24"/>
          <w:lang w:eastAsia="en-US"/>
        </w:rPr>
        <w:t>ВО</w:t>
      </w:r>
      <w:proofErr w:type="gramEnd"/>
      <w:r w:rsidRPr="00380C37">
        <w:rPr>
          <w:sz w:val="24"/>
          <w:szCs w:val="24"/>
          <w:lang w:eastAsia="en-US"/>
        </w:rPr>
        <w:t xml:space="preserve"> «</w:t>
      </w:r>
      <w:r w:rsidRPr="00380C37">
        <w:rPr>
          <w:b/>
          <w:sz w:val="24"/>
          <w:szCs w:val="24"/>
          <w:lang w:eastAsia="en-US"/>
        </w:rPr>
        <w:t>Омская гуманитарная академия</w:t>
      </w:r>
      <w:r w:rsidRPr="00380C37">
        <w:rPr>
          <w:sz w:val="24"/>
          <w:szCs w:val="24"/>
          <w:lang w:eastAsia="en-US"/>
        </w:rPr>
        <w:t>» (</w:t>
      </w:r>
      <w:r w:rsidRPr="00380C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80C37">
        <w:rPr>
          <w:i/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>):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380C3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80C37">
        <w:rPr>
          <w:sz w:val="24"/>
          <w:szCs w:val="24"/>
          <w:lang w:eastAsia="en-US"/>
        </w:rPr>
        <w:t>бакалавриата</w:t>
      </w:r>
      <w:proofErr w:type="spellEnd"/>
      <w:r w:rsidRPr="00380C3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80C37">
        <w:rPr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0C3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80C37">
        <w:rPr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0C3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80C37">
        <w:rPr>
          <w:sz w:val="24"/>
          <w:szCs w:val="24"/>
          <w:lang w:eastAsia="en-US"/>
        </w:rPr>
        <w:t>обучающихся</w:t>
      </w:r>
      <w:proofErr w:type="gramEnd"/>
      <w:r w:rsidRPr="00380C3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80C37">
        <w:rPr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0C3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80C37">
        <w:rPr>
          <w:sz w:val="24"/>
          <w:szCs w:val="24"/>
          <w:lang w:eastAsia="en-US"/>
        </w:rPr>
        <w:t>обучении</w:t>
      </w:r>
      <w:proofErr w:type="gramEnd"/>
      <w:r w:rsidRPr="00380C3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80C37">
        <w:rPr>
          <w:sz w:val="24"/>
          <w:szCs w:val="24"/>
          <w:lang w:eastAsia="en-US"/>
        </w:rPr>
        <w:t>бакалавриата</w:t>
      </w:r>
      <w:proofErr w:type="spellEnd"/>
      <w:r w:rsidRPr="00380C3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80C37">
        <w:rPr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C37" w:rsidRPr="00380C37" w:rsidRDefault="00380C37" w:rsidP="00380C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380C3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80C37">
        <w:rPr>
          <w:sz w:val="24"/>
          <w:szCs w:val="24"/>
          <w:lang w:eastAsia="en-US"/>
        </w:rPr>
        <w:t>бакалавриата</w:t>
      </w:r>
      <w:proofErr w:type="spellEnd"/>
      <w:r w:rsidRPr="00380C3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80C37">
        <w:rPr>
          <w:sz w:val="24"/>
          <w:szCs w:val="24"/>
          <w:lang w:eastAsia="en-US"/>
        </w:rPr>
        <w:t>ОмГА</w:t>
      </w:r>
      <w:proofErr w:type="spellEnd"/>
      <w:r w:rsidRPr="00380C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2"/>
      <w:r w:rsidRPr="00380C37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0B1182" w:rsidRPr="002176CA" w:rsidRDefault="000B1182" w:rsidP="000B118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162225"/>
      <w:bookmarkStart w:id="17" w:name="_Hlk106887547"/>
      <w:bookmarkStart w:id="18" w:name="_Hlk106978145"/>
      <w:r w:rsidRPr="002176CA">
        <w:rPr>
          <w:sz w:val="24"/>
          <w:szCs w:val="24"/>
          <w:lang w:eastAsia="en-US"/>
        </w:rPr>
        <w:t xml:space="preserve">- </w:t>
      </w:r>
      <w:bookmarkEnd w:id="16"/>
      <w:r w:rsidRPr="002176C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76CA">
        <w:rPr>
          <w:sz w:val="24"/>
          <w:szCs w:val="24"/>
          <w:lang w:eastAsia="en-US"/>
        </w:rPr>
        <w:t>бакалавриата</w:t>
      </w:r>
      <w:proofErr w:type="spellEnd"/>
      <w:r w:rsidRPr="002176CA">
        <w:rPr>
          <w:sz w:val="24"/>
          <w:szCs w:val="24"/>
          <w:lang w:eastAsia="en-US"/>
        </w:rPr>
        <w:t xml:space="preserve"> по направлению подготовки </w:t>
      </w:r>
      <w:r w:rsidRPr="005529A9">
        <w:rPr>
          <w:b/>
          <w:sz w:val="24"/>
          <w:szCs w:val="24"/>
        </w:rPr>
        <w:t>45.03.01 Филология</w:t>
      </w:r>
      <w:r w:rsidRPr="005529A9">
        <w:rPr>
          <w:sz w:val="24"/>
          <w:szCs w:val="24"/>
        </w:rPr>
        <w:t xml:space="preserve"> (уровень </w:t>
      </w:r>
      <w:proofErr w:type="spellStart"/>
      <w:r w:rsidRPr="005529A9">
        <w:rPr>
          <w:sz w:val="24"/>
          <w:szCs w:val="24"/>
        </w:rPr>
        <w:t>бакалавриата</w:t>
      </w:r>
      <w:proofErr w:type="spellEnd"/>
      <w:r w:rsidRPr="005529A9">
        <w:rPr>
          <w:sz w:val="24"/>
          <w:szCs w:val="24"/>
        </w:rPr>
        <w:t xml:space="preserve">), направленность (профиль) программы </w:t>
      </w:r>
      <w:r w:rsidRPr="005529A9">
        <w:rPr>
          <w:sz w:val="24"/>
          <w:szCs w:val="24"/>
          <w:lang w:bidi="ru-RU"/>
        </w:rPr>
        <w:t>«</w:t>
      </w:r>
      <w:r w:rsidRPr="005529A9">
        <w:rPr>
          <w:sz w:val="24"/>
          <w:szCs w:val="24"/>
        </w:rPr>
        <w:t>Зарубежная филология (Английский язык и литература)</w:t>
      </w:r>
      <w:r w:rsidRPr="005529A9">
        <w:rPr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</w:t>
      </w:r>
      <w:r w:rsidRPr="002176CA">
        <w:rPr>
          <w:sz w:val="24"/>
          <w:szCs w:val="24"/>
          <w:lang w:eastAsia="en-US"/>
        </w:rPr>
        <w:t xml:space="preserve">форма обучения – очная на </w:t>
      </w:r>
      <w:bookmarkStart w:id="19" w:name="_Hlk105085483"/>
      <w:bookmarkStart w:id="20" w:name="_Hlk105074050"/>
      <w:bookmarkStart w:id="21" w:name="_Hlk105084138"/>
      <w:r w:rsidR="00B21198" w:rsidRPr="002E305D">
        <w:rPr>
          <w:sz w:val="24"/>
          <w:szCs w:val="24"/>
        </w:rPr>
        <w:t>20</w:t>
      </w:r>
      <w:r w:rsidR="00B21198">
        <w:rPr>
          <w:sz w:val="24"/>
          <w:szCs w:val="24"/>
        </w:rPr>
        <w:t>23</w:t>
      </w:r>
      <w:r w:rsidR="00B21198" w:rsidRPr="002E305D">
        <w:rPr>
          <w:sz w:val="24"/>
          <w:szCs w:val="24"/>
        </w:rPr>
        <w:t>/202</w:t>
      </w:r>
      <w:r w:rsidR="00B21198">
        <w:rPr>
          <w:sz w:val="24"/>
          <w:szCs w:val="24"/>
        </w:rPr>
        <w:t>4</w:t>
      </w:r>
      <w:r w:rsidR="00B21198" w:rsidRPr="002E305D">
        <w:rPr>
          <w:sz w:val="24"/>
          <w:szCs w:val="24"/>
        </w:rPr>
        <w:t xml:space="preserve"> учебный год, </w:t>
      </w:r>
      <w:r w:rsidR="00B21198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B21198" w:rsidRPr="00D422AD">
        <w:rPr>
          <w:sz w:val="24"/>
          <w:szCs w:val="24"/>
          <w:lang w:eastAsia="en-US"/>
        </w:rPr>
        <w:t>2</w:t>
      </w:r>
      <w:r w:rsidR="00B21198">
        <w:rPr>
          <w:sz w:val="24"/>
          <w:szCs w:val="24"/>
          <w:lang w:eastAsia="en-US"/>
        </w:rPr>
        <w:t>7</w:t>
      </w:r>
      <w:r w:rsidR="00B21198" w:rsidRPr="00D422AD">
        <w:rPr>
          <w:sz w:val="24"/>
          <w:szCs w:val="24"/>
          <w:lang w:eastAsia="en-US"/>
        </w:rPr>
        <w:t>.03.202</w:t>
      </w:r>
      <w:r w:rsidR="00B21198">
        <w:rPr>
          <w:sz w:val="24"/>
          <w:szCs w:val="24"/>
          <w:lang w:eastAsia="en-US"/>
        </w:rPr>
        <w:t>3</w:t>
      </w:r>
      <w:r w:rsidR="00B21198" w:rsidRPr="00D422AD">
        <w:rPr>
          <w:sz w:val="24"/>
          <w:szCs w:val="24"/>
          <w:lang w:eastAsia="en-US"/>
        </w:rPr>
        <w:t xml:space="preserve"> № </w:t>
      </w:r>
      <w:r w:rsidR="00B21198">
        <w:rPr>
          <w:sz w:val="24"/>
          <w:szCs w:val="24"/>
          <w:lang w:eastAsia="en-US"/>
        </w:rPr>
        <w:t>51</w:t>
      </w:r>
      <w:r w:rsidRPr="002176CA">
        <w:rPr>
          <w:sz w:val="24"/>
          <w:szCs w:val="24"/>
          <w:lang w:eastAsia="en-US"/>
        </w:rPr>
        <w:t>;</w:t>
      </w:r>
      <w:bookmarkEnd w:id="17"/>
      <w:bookmarkEnd w:id="19"/>
      <w:bookmarkEnd w:id="20"/>
      <w:bookmarkEnd w:id="21"/>
    </w:p>
    <w:bookmarkEnd w:id="18"/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4F787D" w:rsidRPr="004F787D">
        <w:rPr>
          <w:b/>
          <w:color w:val="000000"/>
          <w:sz w:val="24"/>
          <w:szCs w:val="24"/>
        </w:rPr>
        <w:t>45.03.01 Филологи</w:t>
      </w:r>
      <w:proofErr w:type="gramStart"/>
      <w:r w:rsidR="004F787D" w:rsidRPr="004F787D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4F787D" w:rsidRPr="004F787D">
        <w:rPr>
          <w:rFonts w:eastAsia="Courier New"/>
          <w:b/>
          <w:sz w:val="24"/>
          <w:szCs w:val="24"/>
          <w:lang w:bidi="ru-RU"/>
        </w:rPr>
        <w:t xml:space="preserve">Зарубежная </w:t>
      </w:r>
      <w:r w:rsidR="004F787D" w:rsidRPr="004F787D">
        <w:rPr>
          <w:rFonts w:eastAsia="Courier New"/>
          <w:b/>
          <w:sz w:val="24"/>
          <w:szCs w:val="24"/>
          <w:lang w:bidi="ru-RU"/>
        </w:rPr>
        <w:lastRenderedPageBreak/>
        <w:t>филология (английский язык и литература)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2" w:name="_Hlk105073247"/>
      <w:r w:rsidR="00B21198" w:rsidRPr="002E305D">
        <w:rPr>
          <w:sz w:val="24"/>
          <w:szCs w:val="24"/>
        </w:rPr>
        <w:t>20</w:t>
      </w:r>
      <w:r w:rsidR="00B21198">
        <w:rPr>
          <w:sz w:val="24"/>
          <w:szCs w:val="24"/>
        </w:rPr>
        <w:t>23</w:t>
      </w:r>
      <w:r w:rsidR="00B21198" w:rsidRPr="002E305D">
        <w:rPr>
          <w:sz w:val="24"/>
          <w:szCs w:val="24"/>
        </w:rPr>
        <w:t>/202</w:t>
      </w:r>
      <w:r w:rsidR="00B21198">
        <w:rPr>
          <w:sz w:val="24"/>
          <w:szCs w:val="24"/>
        </w:rPr>
        <w:t>4</w:t>
      </w:r>
      <w:r w:rsidR="00B21198" w:rsidRPr="002E305D">
        <w:rPr>
          <w:sz w:val="24"/>
          <w:szCs w:val="24"/>
        </w:rPr>
        <w:t xml:space="preserve"> учебный год, </w:t>
      </w:r>
      <w:r w:rsidR="00B21198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B21198" w:rsidRPr="00D422AD">
        <w:rPr>
          <w:sz w:val="24"/>
          <w:szCs w:val="24"/>
          <w:lang w:eastAsia="en-US"/>
        </w:rPr>
        <w:t>2</w:t>
      </w:r>
      <w:r w:rsidR="00B21198">
        <w:rPr>
          <w:sz w:val="24"/>
          <w:szCs w:val="24"/>
          <w:lang w:eastAsia="en-US"/>
        </w:rPr>
        <w:t>7</w:t>
      </w:r>
      <w:r w:rsidR="00B21198" w:rsidRPr="00D422AD">
        <w:rPr>
          <w:sz w:val="24"/>
          <w:szCs w:val="24"/>
          <w:lang w:eastAsia="en-US"/>
        </w:rPr>
        <w:t>.03.202</w:t>
      </w:r>
      <w:r w:rsidR="00B21198">
        <w:rPr>
          <w:sz w:val="24"/>
          <w:szCs w:val="24"/>
          <w:lang w:eastAsia="en-US"/>
        </w:rPr>
        <w:t>3</w:t>
      </w:r>
      <w:r w:rsidR="00B21198" w:rsidRPr="00D422AD">
        <w:rPr>
          <w:sz w:val="24"/>
          <w:szCs w:val="24"/>
          <w:lang w:eastAsia="en-US"/>
        </w:rPr>
        <w:t xml:space="preserve"> № </w:t>
      </w:r>
      <w:r w:rsidR="00B21198">
        <w:rPr>
          <w:sz w:val="24"/>
          <w:szCs w:val="24"/>
          <w:lang w:eastAsia="en-US"/>
        </w:rPr>
        <w:t>51</w:t>
      </w:r>
      <w:r w:rsidR="00380C37" w:rsidRPr="00380C37">
        <w:rPr>
          <w:sz w:val="24"/>
          <w:szCs w:val="24"/>
          <w:lang w:eastAsia="en-US"/>
        </w:rPr>
        <w:t>.</w:t>
      </w:r>
      <w:bookmarkEnd w:id="22"/>
    </w:p>
    <w:p w:rsidR="00A21F6E" w:rsidRPr="00A21F6E" w:rsidRDefault="00EB21B7" w:rsidP="00A21F6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21F6E" w:rsidRPr="00A21F6E">
        <w:rPr>
          <w:b/>
          <w:color w:val="000000"/>
          <w:sz w:val="24"/>
          <w:szCs w:val="24"/>
        </w:rPr>
        <w:t>Б</w:t>
      </w:r>
      <w:proofErr w:type="gramStart"/>
      <w:r w:rsidR="00A21F6E" w:rsidRPr="00A21F6E">
        <w:rPr>
          <w:b/>
          <w:color w:val="000000"/>
          <w:sz w:val="24"/>
          <w:szCs w:val="24"/>
        </w:rPr>
        <w:t>1</w:t>
      </w:r>
      <w:proofErr w:type="gramEnd"/>
      <w:r w:rsidR="00A21F6E" w:rsidRPr="00A21F6E">
        <w:rPr>
          <w:b/>
          <w:color w:val="000000"/>
          <w:sz w:val="24"/>
          <w:szCs w:val="24"/>
        </w:rPr>
        <w:t>.В.ДВ.07.01</w:t>
      </w:r>
    </w:p>
    <w:p w:rsidR="00EB21B7" w:rsidRPr="00793E1B" w:rsidRDefault="0063584F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3584F">
        <w:rPr>
          <w:b/>
          <w:color w:val="000000"/>
          <w:sz w:val="24"/>
          <w:szCs w:val="24"/>
        </w:rPr>
        <w:t>Игровые виды спорта: «</w:t>
      </w:r>
      <w:r w:rsidR="00380C37" w:rsidRPr="0063584F">
        <w:rPr>
          <w:b/>
          <w:color w:val="000000"/>
          <w:sz w:val="24"/>
          <w:szCs w:val="24"/>
        </w:rPr>
        <w:t>Волейбол»</w:t>
      </w:r>
      <w:r w:rsidR="00380C37" w:rsidRPr="00793E1B">
        <w:rPr>
          <w:b/>
          <w:color w:val="000000"/>
          <w:sz w:val="24"/>
          <w:szCs w:val="24"/>
        </w:rPr>
        <w:t xml:space="preserve"> в</w:t>
      </w:r>
      <w:r w:rsidR="00EB21B7" w:rsidRPr="00793E1B">
        <w:rPr>
          <w:b/>
          <w:color w:val="000000"/>
          <w:sz w:val="24"/>
          <w:szCs w:val="24"/>
        </w:rPr>
        <w:t xml:space="preserve"> течение </w:t>
      </w:r>
      <w:r w:rsidR="00380C37" w:rsidRPr="00380C37">
        <w:rPr>
          <w:b/>
          <w:color w:val="000000"/>
          <w:sz w:val="24"/>
          <w:szCs w:val="24"/>
        </w:rPr>
        <w:t>202</w:t>
      </w:r>
      <w:r w:rsidR="00B21198">
        <w:rPr>
          <w:b/>
          <w:color w:val="000000"/>
          <w:sz w:val="24"/>
          <w:szCs w:val="24"/>
        </w:rPr>
        <w:t>3</w:t>
      </w:r>
      <w:r w:rsidR="00380C37" w:rsidRPr="00380C37">
        <w:rPr>
          <w:b/>
          <w:color w:val="000000"/>
          <w:sz w:val="24"/>
          <w:szCs w:val="24"/>
        </w:rPr>
        <w:t>/202</w:t>
      </w:r>
      <w:r w:rsidR="00B21198">
        <w:rPr>
          <w:b/>
          <w:color w:val="000000"/>
          <w:sz w:val="24"/>
          <w:szCs w:val="24"/>
        </w:rPr>
        <w:t>4</w:t>
      </w:r>
      <w:r w:rsidR="00380C37" w:rsidRPr="00380C37">
        <w:rPr>
          <w:b/>
          <w:color w:val="000000"/>
          <w:sz w:val="24"/>
          <w:szCs w:val="24"/>
        </w:rPr>
        <w:t xml:space="preserve"> </w:t>
      </w:r>
      <w:r w:rsidR="00EB21B7"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4F787D" w:rsidRPr="004F787D">
        <w:rPr>
          <w:b/>
          <w:color w:val="000000"/>
          <w:sz w:val="24"/>
          <w:szCs w:val="24"/>
        </w:rPr>
        <w:t>45.03.01 Филологи</w:t>
      </w:r>
      <w:proofErr w:type="gramStart"/>
      <w:r w:rsidR="004F787D" w:rsidRPr="004F787D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4F787D" w:rsidRPr="004F787D">
        <w:rPr>
          <w:rFonts w:eastAsia="Courier New"/>
          <w:b/>
          <w:sz w:val="24"/>
          <w:szCs w:val="24"/>
          <w:lang w:bidi="ru-RU"/>
        </w:rPr>
        <w:t>Зарубежная филология (английский язык и литература)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0B556A">
        <w:rPr>
          <w:rFonts w:eastAsia="Courier New"/>
          <w:sz w:val="24"/>
          <w:szCs w:val="24"/>
          <w:lang w:bidi="ru-RU"/>
        </w:rPr>
        <w:t>н</w:t>
      </w:r>
      <w:proofErr w:type="gramEnd"/>
      <w:r w:rsidR="000B556A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0B556A">
        <w:rPr>
          <w:rFonts w:eastAsia="Courier New"/>
          <w:sz w:val="24"/>
          <w:szCs w:val="24"/>
          <w:lang w:bidi="ru-RU"/>
        </w:rPr>
        <w:t xml:space="preserve"> (основной), </w:t>
      </w:r>
      <w:proofErr w:type="spellStart"/>
      <w:r w:rsidR="000B556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E938D4">
        <w:rPr>
          <w:color w:val="000000"/>
          <w:sz w:val="24"/>
          <w:szCs w:val="24"/>
        </w:rPr>
        <w:t>Игровые виды спорта: Волейбол»</w:t>
      </w:r>
      <w:r w:rsidRPr="00793E1B">
        <w:rPr>
          <w:color w:val="000000"/>
          <w:sz w:val="24"/>
          <w:szCs w:val="24"/>
        </w:rPr>
        <w:t xml:space="preserve"> в течение </w:t>
      </w:r>
      <w:r w:rsidR="00380C37" w:rsidRPr="00380C37">
        <w:rPr>
          <w:color w:val="000000"/>
          <w:sz w:val="24"/>
          <w:szCs w:val="24"/>
        </w:rPr>
        <w:t>202</w:t>
      </w:r>
      <w:r w:rsidR="00B21198">
        <w:rPr>
          <w:color w:val="000000"/>
          <w:sz w:val="24"/>
          <w:szCs w:val="24"/>
        </w:rPr>
        <w:t>3</w:t>
      </w:r>
      <w:r w:rsidR="00380C37" w:rsidRPr="00380C37">
        <w:rPr>
          <w:color w:val="000000"/>
          <w:sz w:val="24"/>
          <w:szCs w:val="24"/>
        </w:rPr>
        <w:t>/202</w:t>
      </w:r>
      <w:r w:rsidR="00B21198">
        <w:rPr>
          <w:color w:val="000000"/>
          <w:sz w:val="24"/>
          <w:szCs w:val="24"/>
        </w:rPr>
        <w:t>4</w:t>
      </w:r>
      <w:r w:rsidR="00380C37" w:rsidRPr="00380C3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1D5515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D5515" w:rsidRPr="001D5515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1D5515" w:rsidRPr="001D5515">
        <w:rPr>
          <w:rFonts w:ascii="Times New Roman" w:hAnsi="Times New Roman"/>
          <w:b/>
          <w:color w:val="000000"/>
          <w:sz w:val="24"/>
          <w:szCs w:val="24"/>
        </w:rPr>
        <w:t>1.В.ДВ.07.01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4F787D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4F787D" w:rsidRPr="004F787D">
        <w:rPr>
          <w:rFonts w:eastAsia="Calibri"/>
          <w:b/>
          <w:color w:val="000000"/>
          <w:sz w:val="24"/>
          <w:szCs w:val="24"/>
          <w:lang w:eastAsia="en-US"/>
        </w:rPr>
        <w:t>45.03.01 Филологи</w:t>
      </w:r>
      <w:proofErr w:type="gramStart"/>
      <w:r w:rsidR="004F787D" w:rsidRPr="004F787D">
        <w:rPr>
          <w:rFonts w:eastAsia="Calibri"/>
          <w:b/>
          <w:color w:val="000000"/>
          <w:sz w:val="24"/>
          <w:szCs w:val="24"/>
          <w:lang w:eastAsia="en-US"/>
        </w:rPr>
        <w:t>я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CF65BE" w:rsidRPr="00CF65BE">
        <w:rPr>
          <w:rFonts w:eastAsia="Calibri"/>
          <w:sz w:val="24"/>
          <w:szCs w:val="24"/>
          <w:lang w:eastAsia="en-US"/>
        </w:rPr>
        <w:t xml:space="preserve">07.08.2014 </w:t>
      </w:r>
      <w:r w:rsidR="00E82C25">
        <w:rPr>
          <w:rFonts w:eastAsia="Calibri"/>
          <w:sz w:val="24"/>
          <w:szCs w:val="24"/>
          <w:lang w:eastAsia="en-US"/>
        </w:rPr>
        <w:t>№</w:t>
      </w:r>
      <w:r w:rsidR="00CF65BE" w:rsidRPr="00CF65BE">
        <w:rPr>
          <w:rFonts w:eastAsia="Calibri"/>
          <w:sz w:val="24"/>
          <w:szCs w:val="24"/>
          <w:lang w:eastAsia="en-US"/>
        </w:rPr>
        <w:t xml:space="preserve"> 947 </w:t>
      </w:r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CF65BE" w:rsidRPr="00216645">
        <w:rPr>
          <w:rFonts w:eastAsia="Courier New"/>
          <w:color w:val="000000"/>
          <w:sz w:val="24"/>
          <w:szCs w:val="24"/>
          <w:lang w:bidi="ru-RU"/>
        </w:rPr>
        <w:t>Зарегистрировано в Минюсте России 25.08.2014 N 33807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170E0" w:rsidRPr="00793E1B" w:rsidRDefault="003170E0" w:rsidP="003170E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3170E0" w:rsidRPr="00793E1B" w:rsidTr="002F052C">
        <w:tc>
          <w:tcPr>
            <w:tcW w:w="3049" w:type="dxa"/>
            <w:vAlign w:val="center"/>
          </w:tcPr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70E0" w:rsidRPr="00793E1B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170E0" w:rsidRPr="0081720F" w:rsidTr="002F052C">
        <w:tc>
          <w:tcPr>
            <w:tcW w:w="3049" w:type="dxa"/>
            <w:vAlign w:val="center"/>
          </w:tcPr>
          <w:p w:rsidR="003170E0" w:rsidRPr="00E16861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6861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70E0" w:rsidRPr="001A2647" w:rsidRDefault="003170E0" w:rsidP="002F05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1200E" w:rsidRPr="00A1200E" w:rsidRDefault="00A1200E" w:rsidP="00A120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1200E">
              <w:rPr>
                <w:rFonts w:eastAsia="Calibri"/>
                <w:sz w:val="24"/>
                <w:szCs w:val="24"/>
                <w:lang w:eastAsia="en-US"/>
              </w:rPr>
              <w:t>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3170E0" w:rsidRPr="00A1200E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170E0" w:rsidRDefault="003170E0" w:rsidP="003C34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3C34B9">
              <w:rPr>
                <w:sz w:val="24"/>
                <w:szCs w:val="24"/>
              </w:rPr>
              <w:t>8</w:t>
            </w: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170E0" w:rsidRPr="00170DF2" w:rsidRDefault="00A1200E" w:rsidP="00E82C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3170E0" w:rsidRPr="00375C61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75C6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170E0" w:rsidRPr="00375C61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75C6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170E0" w:rsidRPr="00375C61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3170E0" w:rsidRPr="00817D3C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3170E0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35246">
              <w:rPr>
                <w:rFonts w:eastAsia="Calibri"/>
                <w:sz w:val="24"/>
                <w:szCs w:val="24"/>
                <w:lang w:eastAsia="en-US"/>
              </w:rPr>
              <w:t>теорию и историю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возникновения игровых видов спорта</w:t>
            </w:r>
            <w:r w:rsidR="007B322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170E0" w:rsidRPr="00835246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F052C">
              <w:rPr>
                <w:rFonts w:eastAsia="Calibri"/>
                <w:sz w:val="24"/>
                <w:szCs w:val="24"/>
                <w:lang w:eastAsia="en-US"/>
              </w:rPr>
              <w:t>методику организации соревнований по игре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волейбол</w:t>
            </w:r>
            <w:r w:rsidRPr="008352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Уметь:</w:t>
            </w:r>
          </w:p>
          <w:p w:rsidR="003170E0" w:rsidRPr="00835246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технические элементы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подачи, приема, передачи, атакующего удара и блоков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 на учебно-тренировочных занятиях;</w:t>
            </w:r>
          </w:p>
          <w:p w:rsidR="003170E0" w:rsidRPr="00215F34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052C">
              <w:rPr>
                <w:sz w:val="24"/>
                <w:szCs w:val="24"/>
              </w:rPr>
              <w:t>организовать соревнования по игровым видам спорта с различным возрастным контингентом</w:t>
            </w:r>
            <w:r w:rsidR="007B322A">
              <w:rPr>
                <w:sz w:val="24"/>
                <w:szCs w:val="24"/>
              </w:rPr>
              <w:t>;</w:t>
            </w:r>
          </w:p>
          <w:p w:rsidR="003170E0" w:rsidRDefault="003170E0" w:rsidP="002F05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75C61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3170E0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терминологией игрового вида спорта «Волейбол»</w:t>
            </w:r>
            <w:r w:rsidR="007B322A">
              <w:rPr>
                <w:sz w:val="24"/>
                <w:szCs w:val="24"/>
              </w:rPr>
              <w:t>;</w:t>
            </w:r>
          </w:p>
          <w:p w:rsidR="003170E0" w:rsidRPr="0081720F" w:rsidRDefault="003170E0" w:rsidP="002F052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color w:val="000000"/>
                <w:sz w:val="24"/>
                <w:szCs w:val="24"/>
              </w:rPr>
              <w:t xml:space="preserve">основами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817D3C">
              <w:rPr>
                <w:color w:val="000000"/>
                <w:sz w:val="24"/>
                <w:szCs w:val="24"/>
              </w:rPr>
              <w:t xml:space="preserve">соревнований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17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D3C">
              <w:rPr>
                <w:color w:val="000000"/>
                <w:sz w:val="24"/>
                <w:szCs w:val="24"/>
              </w:rPr>
              <w:t>судействапо</w:t>
            </w:r>
            <w:proofErr w:type="spellEnd"/>
            <w:r w:rsidRPr="00817D3C">
              <w:rPr>
                <w:color w:val="000000"/>
                <w:sz w:val="24"/>
                <w:szCs w:val="24"/>
              </w:rPr>
              <w:t xml:space="preserve"> волейболу</w:t>
            </w:r>
            <w:r w:rsidR="007B322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170E0" w:rsidRDefault="003170E0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способны в рамках </w:t>
      </w:r>
      <w:r>
        <w:rPr>
          <w:sz w:val="24"/>
          <w:szCs w:val="24"/>
        </w:rPr>
        <w:lastRenderedPageBreak/>
        <w:t>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762F8" w:rsidRDefault="00B51035" w:rsidP="00A762F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5515" w:rsidRPr="001D5515">
        <w:rPr>
          <w:color w:val="000000"/>
          <w:sz w:val="24"/>
          <w:szCs w:val="24"/>
        </w:rPr>
        <w:t>Б</w:t>
      </w:r>
      <w:proofErr w:type="gramStart"/>
      <w:r w:rsidR="001D5515" w:rsidRPr="001D5515">
        <w:rPr>
          <w:color w:val="000000"/>
          <w:sz w:val="24"/>
          <w:szCs w:val="24"/>
        </w:rPr>
        <w:t>1</w:t>
      </w:r>
      <w:proofErr w:type="gramEnd"/>
      <w:r w:rsidR="001D5515" w:rsidRPr="001D5515">
        <w:rPr>
          <w:color w:val="000000"/>
          <w:sz w:val="24"/>
          <w:szCs w:val="24"/>
        </w:rPr>
        <w:t>.В.ДВ.07.01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A762F8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A762F8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A762F8">
        <w:rPr>
          <w:rFonts w:eastAsia="Calibri"/>
          <w:sz w:val="24"/>
          <w:szCs w:val="24"/>
          <w:lang w:eastAsia="en-US"/>
        </w:rPr>
        <w:t xml:space="preserve"> части </w:t>
      </w:r>
      <w:r w:rsidR="00A762F8" w:rsidRPr="00A65644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1D5515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51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D551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D5515">
              <w:rPr>
                <w:rFonts w:eastAsia="Calibri"/>
                <w:sz w:val="24"/>
                <w:szCs w:val="24"/>
                <w:lang w:eastAsia="en-US"/>
              </w:rPr>
              <w:t>.В.ДВ.07.01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A762F8" w:rsidRDefault="00A762F8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4689D" w:rsidRPr="0014689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F052C" w:rsidRPr="00EB21B7" w:rsidRDefault="00CD30F1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CF65BE" w:rsidRDefault="00BC273E" w:rsidP="00CF65B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CF65BE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762F8" w:rsidRPr="00773F76" w:rsidRDefault="00A762F8" w:rsidP="00A762F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A762F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4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1A7CDA">
              <w:rPr>
                <w:color w:val="000000"/>
                <w:sz w:val="24"/>
                <w:szCs w:val="24"/>
              </w:rPr>
              <w:t xml:space="preserve"> 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3D7B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1A7C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1A7CDA">
              <w:rPr>
                <w:color w:val="000000"/>
                <w:sz w:val="24"/>
                <w:szCs w:val="24"/>
              </w:rPr>
              <w:t xml:space="preserve"> 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A7CDA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1A7CDA">
              <w:rPr>
                <w:color w:val="000000"/>
                <w:sz w:val="24"/>
                <w:szCs w:val="24"/>
              </w:rPr>
              <w:t>рганизация</w:t>
            </w:r>
            <w:proofErr w:type="spellEnd"/>
            <w:r w:rsidR="001A7CDA">
              <w:rPr>
                <w:color w:val="000000"/>
                <w:sz w:val="24"/>
                <w:szCs w:val="24"/>
              </w:rPr>
              <w:t xml:space="preserve">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1A7C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="00A75879">
              <w:rPr>
                <w:color w:val="000000"/>
                <w:sz w:val="24"/>
                <w:szCs w:val="24"/>
              </w:rPr>
              <w:t>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412EBB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E11E66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 xml:space="preserve">й в защите и </w:t>
            </w:r>
            <w:r>
              <w:rPr>
                <w:rStyle w:val="c1"/>
                <w:sz w:val="24"/>
                <w:szCs w:val="24"/>
              </w:rPr>
              <w:lastRenderedPageBreak/>
              <w:t>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3D7B8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</w:t>
            </w:r>
            <w:r w:rsidR="00A75879">
              <w:rPr>
                <w:color w:val="000000"/>
                <w:sz w:val="24"/>
                <w:szCs w:val="24"/>
              </w:rPr>
              <w:t xml:space="preserve"> 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11. Нижняя боковая подача. Верхняя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758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18. Дальнейшее совершенствование индивидуальной техники прямого нападающего удара. Блок одиночный в паре. </w:t>
            </w:r>
            <w:r w:rsidR="00A75879">
              <w:rPr>
                <w:color w:val="000000"/>
                <w:sz w:val="24"/>
                <w:szCs w:val="24"/>
              </w:rPr>
              <w:t>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14689D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14689D">
        <w:rPr>
          <w:b/>
          <w:i/>
          <w:color w:val="000000"/>
          <w:sz w:val="16"/>
          <w:szCs w:val="16"/>
        </w:rPr>
        <w:t>* Примечания:</w:t>
      </w:r>
    </w:p>
    <w:p w:rsidR="005B6E99" w:rsidRPr="0014689D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14689D">
        <w:rPr>
          <w:b/>
          <w:color w:val="000000"/>
          <w:sz w:val="16"/>
          <w:szCs w:val="16"/>
        </w:rPr>
        <w:t xml:space="preserve">Для </w:t>
      </w:r>
      <w:proofErr w:type="gramStart"/>
      <w:r w:rsidRPr="0014689D">
        <w:rPr>
          <w:b/>
          <w:color w:val="000000"/>
          <w:sz w:val="16"/>
          <w:szCs w:val="16"/>
        </w:rPr>
        <w:t>обучающихся</w:t>
      </w:r>
      <w:proofErr w:type="gramEnd"/>
      <w:r w:rsidRPr="0014689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14689D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14689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4689D">
        <w:rPr>
          <w:b/>
          <w:color w:val="000000"/>
          <w:sz w:val="16"/>
          <w:szCs w:val="16"/>
        </w:rPr>
        <w:t>«Игровые виды спорта</w:t>
      </w:r>
      <w:proofErr w:type="gramStart"/>
      <w:r w:rsidR="00CF65BE" w:rsidRPr="0014689D">
        <w:rPr>
          <w:b/>
          <w:color w:val="000000"/>
          <w:sz w:val="16"/>
          <w:szCs w:val="16"/>
        </w:rPr>
        <w:t>:«</w:t>
      </w:r>
      <w:proofErr w:type="gramEnd"/>
      <w:r w:rsidR="00CF65BE" w:rsidRPr="0014689D">
        <w:rPr>
          <w:b/>
          <w:color w:val="000000"/>
          <w:sz w:val="16"/>
          <w:szCs w:val="16"/>
        </w:rPr>
        <w:t>В</w:t>
      </w:r>
      <w:r w:rsidRPr="0014689D">
        <w:rPr>
          <w:b/>
          <w:color w:val="000000"/>
          <w:sz w:val="16"/>
          <w:szCs w:val="16"/>
        </w:rPr>
        <w:t>олейбол»</w:t>
      </w:r>
      <w:r w:rsidRPr="0014689D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4689D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4689D">
        <w:rPr>
          <w:color w:val="000000"/>
          <w:sz w:val="16"/>
          <w:szCs w:val="16"/>
        </w:rPr>
        <w:t>бакалавриата</w:t>
      </w:r>
      <w:proofErr w:type="spellEnd"/>
      <w:r w:rsidRPr="0014689D">
        <w:rPr>
          <w:color w:val="000000"/>
          <w:sz w:val="16"/>
          <w:szCs w:val="16"/>
        </w:rPr>
        <w:t xml:space="preserve">, программам </w:t>
      </w:r>
      <w:proofErr w:type="spellStart"/>
      <w:r w:rsidRPr="0014689D">
        <w:rPr>
          <w:color w:val="000000"/>
          <w:sz w:val="16"/>
          <w:szCs w:val="16"/>
        </w:rPr>
        <w:t>специалитета</w:t>
      </w:r>
      <w:proofErr w:type="spellEnd"/>
      <w:r w:rsidRPr="0014689D">
        <w:rPr>
          <w:color w:val="000000"/>
          <w:sz w:val="16"/>
          <w:szCs w:val="16"/>
        </w:rPr>
        <w:t xml:space="preserve">, программам магистратуры - </w:t>
      </w:r>
      <w:r w:rsidRPr="0014689D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14689D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14689D">
        <w:rPr>
          <w:color w:val="000000"/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14689D">
        <w:rPr>
          <w:color w:val="000000"/>
          <w:sz w:val="16"/>
          <w:szCs w:val="16"/>
        </w:rPr>
        <w:lastRenderedPageBreak/>
        <w:t xml:space="preserve">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14689D">
        <w:rPr>
          <w:color w:val="000000"/>
          <w:sz w:val="16"/>
          <w:szCs w:val="16"/>
        </w:rPr>
        <w:t>ВО</w:t>
      </w:r>
      <w:proofErr w:type="gramEnd"/>
      <w:r w:rsidRPr="0014689D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14689D">
        <w:rPr>
          <w:color w:val="000000"/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Pr="0014689D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4689D">
        <w:rPr>
          <w:color w:val="000000"/>
          <w:sz w:val="16"/>
          <w:szCs w:val="16"/>
          <w:lang w:eastAsia="en-US"/>
        </w:rPr>
        <w:t>бакалавриата</w:t>
      </w:r>
      <w:proofErr w:type="spellEnd"/>
      <w:r w:rsidRPr="0014689D">
        <w:rPr>
          <w:color w:val="000000"/>
          <w:sz w:val="16"/>
          <w:szCs w:val="16"/>
          <w:lang w:eastAsia="en-US"/>
        </w:rPr>
        <w:t xml:space="preserve">, магистратуры», </w:t>
      </w:r>
      <w:r w:rsidR="00CF65BE" w:rsidRPr="0014689D">
        <w:rPr>
          <w:color w:val="000000"/>
          <w:sz w:val="16"/>
          <w:szCs w:val="16"/>
          <w:lang w:eastAsia="en-US"/>
        </w:rPr>
        <w:t xml:space="preserve">одобренное на заседании Ученого совета от 31.08. 2017 (протокол заседания № 1), Студенческого совета </w:t>
      </w:r>
      <w:proofErr w:type="spellStart"/>
      <w:r w:rsidR="00CF65BE" w:rsidRPr="0014689D">
        <w:rPr>
          <w:color w:val="000000"/>
          <w:sz w:val="16"/>
          <w:szCs w:val="16"/>
          <w:lang w:eastAsia="en-US"/>
        </w:rPr>
        <w:t>ОмГА</w:t>
      </w:r>
      <w:proofErr w:type="spellEnd"/>
      <w:r w:rsidR="00CF65BE" w:rsidRPr="0014689D">
        <w:rPr>
          <w:color w:val="000000"/>
          <w:sz w:val="16"/>
          <w:szCs w:val="16"/>
          <w:lang w:eastAsia="en-US"/>
        </w:rPr>
        <w:t xml:space="preserve"> от 31.08.2017 (протокол заседания № 1), утвержденным приказом ректора от 31.08.2017 №40</w:t>
      </w:r>
      <w:proofErr w:type="gramEnd"/>
    </w:p>
    <w:p w:rsidR="005B6E99" w:rsidRPr="0014689D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</w:p>
    <w:p w:rsidR="005B6E99" w:rsidRPr="0014689D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14689D">
        <w:rPr>
          <w:b/>
          <w:color w:val="000000"/>
          <w:sz w:val="16"/>
          <w:szCs w:val="16"/>
        </w:rPr>
        <w:t xml:space="preserve">Для </w:t>
      </w:r>
      <w:proofErr w:type="gramStart"/>
      <w:r w:rsidRPr="0014689D">
        <w:rPr>
          <w:b/>
          <w:color w:val="000000"/>
          <w:sz w:val="16"/>
          <w:szCs w:val="16"/>
        </w:rPr>
        <w:t>обучающихся</w:t>
      </w:r>
      <w:proofErr w:type="gramEnd"/>
      <w:r w:rsidRPr="0014689D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14689D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14689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14689D">
        <w:rPr>
          <w:b/>
          <w:color w:val="000000"/>
          <w:sz w:val="16"/>
          <w:szCs w:val="16"/>
        </w:rPr>
        <w:t>«Игровые виды спорта</w:t>
      </w:r>
      <w:r w:rsidR="00CF65BE" w:rsidRPr="0014689D">
        <w:rPr>
          <w:b/>
          <w:color w:val="000000"/>
          <w:sz w:val="16"/>
          <w:szCs w:val="16"/>
        </w:rPr>
        <w:t>: «В</w:t>
      </w:r>
      <w:r w:rsidRPr="0014689D">
        <w:rPr>
          <w:b/>
          <w:color w:val="000000"/>
          <w:sz w:val="16"/>
          <w:szCs w:val="16"/>
        </w:rPr>
        <w:t>олейбол»</w:t>
      </w:r>
      <w:r w:rsidRPr="0014689D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14689D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</w:t>
      </w:r>
      <w:proofErr w:type="gramStart"/>
      <w:r w:rsidRPr="0014689D">
        <w:rPr>
          <w:sz w:val="16"/>
          <w:szCs w:val="16"/>
        </w:rPr>
        <w:t>»</w:t>
      </w:r>
      <w:r w:rsidRPr="0014689D">
        <w:rPr>
          <w:color w:val="000000"/>
          <w:sz w:val="16"/>
          <w:szCs w:val="16"/>
        </w:rPr>
        <w:t>в</w:t>
      </w:r>
      <w:proofErr w:type="gramEnd"/>
      <w:r w:rsidRPr="0014689D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14689D">
        <w:rPr>
          <w:color w:val="000000"/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CF65BE" w:rsidRPr="0014689D">
        <w:rPr>
          <w:b/>
          <w:color w:val="000000"/>
          <w:sz w:val="16"/>
          <w:szCs w:val="16"/>
        </w:rPr>
        <w:t>«Игровые виды спорта В</w:t>
      </w:r>
      <w:r w:rsidRPr="0014689D">
        <w:rPr>
          <w:b/>
          <w:color w:val="000000"/>
          <w:sz w:val="16"/>
          <w:szCs w:val="16"/>
        </w:rPr>
        <w:t>олейбол»</w:t>
      </w:r>
      <w:r w:rsidRPr="0014689D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14689D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14689D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14689D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14689D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14689D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14689D">
        <w:rPr>
          <w:color w:val="000000"/>
          <w:sz w:val="16"/>
          <w:szCs w:val="16"/>
        </w:rPr>
        <w:t xml:space="preserve"> </w:t>
      </w:r>
      <w:proofErr w:type="gramStart"/>
      <w:r w:rsidRPr="0014689D">
        <w:rPr>
          <w:color w:val="000000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</w:r>
      <w:proofErr w:type="gramEnd"/>
      <w:r w:rsidRPr="0014689D">
        <w:rPr>
          <w:color w:val="000000"/>
          <w:sz w:val="16"/>
          <w:szCs w:val="16"/>
        </w:rPr>
        <w:t xml:space="preserve"> </w:t>
      </w:r>
      <w:proofErr w:type="gramStart"/>
      <w:r w:rsidRPr="0014689D">
        <w:rPr>
          <w:color w:val="000000"/>
          <w:sz w:val="16"/>
          <w:szCs w:val="16"/>
        </w:rPr>
        <w:t xml:space="preserve"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14689D">
        <w:rPr>
          <w:color w:val="000000"/>
          <w:sz w:val="16"/>
          <w:szCs w:val="16"/>
        </w:rPr>
        <w:t>бакалавриата</w:t>
      </w:r>
      <w:proofErr w:type="spellEnd"/>
      <w:r w:rsidRPr="0014689D">
        <w:rPr>
          <w:color w:val="000000"/>
          <w:sz w:val="16"/>
          <w:szCs w:val="16"/>
        </w:rPr>
        <w:t xml:space="preserve"> по направлению подготовки</w:t>
      </w:r>
      <w:r w:rsidR="00CF65BE" w:rsidRPr="0014689D">
        <w:rPr>
          <w:color w:val="000000"/>
          <w:sz w:val="16"/>
          <w:szCs w:val="16"/>
        </w:rPr>
        <w:t xml:space="preserve">: 45.03.01 Филология (уровень </w:t>
      </w:r>
      <w:proofErr w:type="spellStart"/>
      <w:r w:rsidR="00CF65BE" w:rsidRPr="0014689D">
        <w:rPr>
          <w:color w:val="000000"/>
          <w:sz w:val="16"/>
          <w:szCs w:val="16"/>
        </w:rPr>
        <w:t>бакалавриата</w:t>
      </w:r>
      <w:proofErr w:type="spellEnd"/>
      <w:r w:rsidR="00CF65BE" w:rsidRPr="0014689D">
        <w:rPr>
          <w:color w:val="000000"/>
          <w:sz w:val="16"/>
          <w:szCs w:val="16"/>
        </w:rPr>
        <w:t>), Направленность (профиль</w:t>
      </w:r>
      <w:proofErr w:type="gramEnd"/>
      <w:r w:rsidR="00CF65BE" w:rsidRPr="0014689D">
        <w:rPr>
          <w:color w:val="000000"/>
          <w:sz w:val="16"/>
          <w:szCs w:val="16"/>
        </w:rPr>
        <w:t xml:space="preserve">) </w:t>
      </w:r>
      <w:proofErr w:type="gramStart"/>
      <w:r w:rsidR="00CF65BE" w:rsidRPr="0014689D">
        <w:rPr>
          <w:color w:val="000000"/>
          <w:sz w:val="16"/>
          <w:szCs w:val="16"/>
        </w:rPr>
        <w:t>программы «Зарубежная филология (английский язык и литература)»,</w:t>
      </w:r>
      <w:r w:rsidRPr="0014689D">
        <w:rPr>
          <w:color w:val="000000"/>
          <w:sz w:val="16"/>
          <w:szCs w:val="16"/>
        </w:rPr>
        <w:t xml:space="preserve"> вид учебной деятельности – программа </w:t>
      </w:r>
      <w:r w:rsidRPr="0014689D">
        <w:rPr>
          <w:sz w:val="16"/>
          <w:szCs w:val="16"/>
        </w:rPr>
        <w:t>академического</w:t>
      </w:r>
      <w:r w:rsidRPr="0014689D">
        <w:rPr>
          <w:color w:val="000000"/>
          <w:sz w:val="16"/>
          <w:szCs w:val="16"/>
        </w:rPr>
        <w:t xml:space="preserve"> </w:t>
      </w:r>
      <w:proofErr w:type="spellStart"/>
      <w:r w:rsidRPr="0014689D">
        <w:rPr>
          <w:color w:val="000000"/>
          <w:sz w:val="16"/>
          <w:szCs w:val="16"/>
        </w:rPr>
        <w:t>бакалавриата</w:t>
      </w:r>
      <w:proofErr w:type="spellEnd"/>
      <w:r w:rsidRPr="0014689D">
        <w:rPr>
          <w:color w:val="000000"/>
          <w:sz w:val="16"/>
          <w:szCs w:val="16"/>
        </w:rPr>
        <w:t>; виды профессиональной деятельности:</w:t>
      </w:r>
      <w:r w:rsidRPr="0014689D">
        <w:rPr>
          <w:sz w:val="16"/>
          <w:szCs w:val="16"/>
        </w:rPr>
        <w:t xml:space="preserve"> о</w:t>
      </w:r>
      <w:r w:rsidRPr="0014689D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14689D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14689D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</w:t>
      </w:r>
      <w:r w:rsidR="00E82C25">
        <w:rPr>
          <w:color w:val="000000"/>
          <w:sz w:val="24"/>
          <w:szCs w:val="24"/>
        </w:rPr>
        <w:t>-</w:t>
      </w:r>
      <w:r w:rsidRPr="0063584F">
        <w:rPr>
          <w:color w:val="000000"/>
          <w:sz w:val="24"/>
          <w:szCs w:val="24"/>
        </w:rPr>
        <w:t>прием – 2 – 3 передачи.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r w:rsidR="00A75879">
        <w:rPr>
          <w:color w:val="000000"/>
          <w:sz w:val="24"/>
          <w:szCs w:val="24"/>
        </w:rPr>
        <w:t>Организация соревнований по игровым видам спорта.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</w:t>
      </w:r>
      <w:r w:rsidR="00D33AD4"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A75879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Блок одиночный в </w:t>
      </w:r>
      <w:proofErr w:type="spellStart"/>
      <w:r w:rsidRPr="0063584F">
        <w:rPr>
          <w:color w:val="000000"/>
          <w:sz w:val="24"/>
          <w:szCs w:val="24"/>
        </w:rPr>
        <w:t>паре</w:t>
      </w:r>
      <w:proofErr w:type="gramStart"/>
      <w:r w:rsidRPr="0063584F">
        <w:rPr>
          <w:color w:val="000000"/>
          <w:sz w:val="24"/>
          <w:szCs w:val="24"/>
        </w:rPr>
        <w:t>.</w:t>
      </w:r>
      <w:r w:rsidR="00A75879">
        <w:rPr>
          <w:color w:val="000000"/>
          <w:sz w:val="24"/>
          <w:szCs w:val="24"/>
        </w:rPr>
        <w:t>О</w:t>
      </w:r>
      <w:proofErr w:type="gramEnd"/>
      <w:r w:rsidR="00A75879">
        <w:rPr>
          <w:color w:val="000000"/>
          <w:sz w:val="24"/>
          <w:szCs w:val="24"/>
        </w:rPr>
        <w:t>рганизация</w:t>
      </w:r>
      <w:proofErr w:type="spellEnd"/>
      <w:r w:rsidR="00A75879">
        <w:rPr>
          <w:color w:val="000000"/>
          <w:sz w:val="24"/>
          <w:szCs w:val="24"/>
        </w:rPr>
        <w:t xml:space="preserve"> соревнований по игровым видам спорта. 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 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</w:t>
      </w:r>
      <w:proofErr w:type="spellStart"/>
      <w:r w:rsidR="00D33AD4">
        <w:rPr>
          <w:color w:val="000000"/>
          <w:sz w:val="24"/>
          <w:szCs w:val="24"/>
        </w:rPr>
        <w:t>пареров</w:t>
      </w:r>
      <w:proofErr w:type="spellEnd"/>
      <w:r w:rsidR="00D33AD4"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E82C25" w:rsidRDefault="00E82C25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CF65BE" w:rsidRPr="009E15F4" w:rsidRDefault="00CF65BE" w:rsidP="00F5567B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</w:t>
      </w:r>
      <w:r w:rsidR="000B556A">
        <w:rPr>
          <w:rFonts w:eastAsia="Calibri"/>
          <w:sz w:val="24"/>
          <w:szCs w:val="24"/>
          <w:lang w:eastAsia="en-US"/>
        </w:rPr>
        <w:t>академии, 20</w:t>
      </w:r>
      <w:r w:rsidR="00380C37">
        <w:rPr>
          <w:rFonts w:eastAsia="Calibri"/>
          <w:sz w:val="24"/>
          <w:szCs w:val="24"/>
          <w:lang w:eastAsia="en-US"/>
        </w:rPr>
        <w:t>2</w:t>
      </w:r>
      <w:r w:rsidR="00B21198">
        <w:rPr>
          <w:rFonts w:eastAsia="Calibri"/>
          <w:sz w:val="24"/>
          <w:szCs w:val="24"/>
          <w:lang w:eastAsia="en-US"/>
        </w:rPr>
        <w:t>3</w:t>
      </w:r>
      <w:r w:rsidRPr="009E15F4">
        <w:rPr>
          <w:rFonts w:eastAsia="Calibri"/>
          <w:sz w:val="24"/>
          <w:szCs w:val="24"/>
          <w:lang w:eastAsia="en-US"/>
        </w:rPr>
        <w:t xml:space="preserve">. </w:t>
      </w:r>
    </w:p>
    <w:p w:rsidR="00CF65BE" w:rsidRPr="009E15F4" w:rsidRDefault="00CF65BE" w:rsidP="00CF65BE">
      <w:pPr>
        <w:widowControl/>
        <w:numPr>
          <w:ilvl w:val="0"/>
          <w:numId w:val="4"/>
        </w:numPr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15F4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15F4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9E15F4">
        <w:rPr>
          <w:rFonts w:eastAsia="Calibri"/>
          <w:sz w:val="24"/>
          <w:szCs w:val="24"/>
          <w:lang w:eastAsia="en-US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15F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E15F4">
        <w:rPr>
          <w:rFonts w:eastAsia="Calibri"/>
          <w:sz w:val="24"/>
          <w:szCs w:val="24"/>
          <w:lang w:eastAsia="en-US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E15F4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9E15F4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утвержденное приказом ректора от 28.08.2017 №37.</w:t>
      </w:r>
    </w:p>
    <w:p w:rsidR="00CF65BE" w:rsidRPr="009E15F4" w:rsidRDefault="00CF65BE" w:rsidP="00CF65BE">
      <w:pPr>
        <w:widowControl/>
        <w:numPr>
          <w:ilvl w:val="0"/>
          <w:numId w:val="4"/>
        </w:numPr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15F4">
        <w:rPr>
          <w:rFonts w:eastAsia="Calibri"/>
          <w:sz w:val="24"/>
          <w:szCs w:val="24"/>
          <w:lang w:eastAsia="en-US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E15F4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9E15F4">
        <w:rPr>
          <w:rFonts w:eastAsia="Calibri"/>
          <w:sz w:val="24"/>
          <w:szCs w:val="24"/>
          <w:lang w:eastAsia="en-US"/>
        </w:rPr>
        <w:t xml:space="preserve"> от 29.08.2016 (протокол заседания № 1), утвержденное приказом ректора от 01.09.2016 № 43в.</w:t>
      </w:r>
    </w:p>
    <w:p w:rsidR="00CF65BE" w:rsidRPr="009E15F4" w:rsidRDefault="00CF65BE" w:rsidP="00CF65B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5F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15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15F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15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15F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E15F4">
        <w:rPr>
          <w:rFonts w:ascii="Times New Roman" w:hAnsi="Times New Roman"/>
          <w:sz w:val="24"/>
          <w:szCs w:val="24"/>
        </w:rPr>
        <w:t>ОмГА</w:t>
      </w:r>
      <w:proofErr w:type="spellEnd"/>
      <w:r w:rsidRPr="009E15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B6E99" w:rsidRPr="005B6E99" w:rsidRDefault="005B6E99" w:rsidP="005B6E9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F14C27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82C25" w:rsidRDefault="00E82C25" w:rsidP="00C541AB">
      <w:pPr>
        <w:ind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F5567B" w:rsidRPr="00F5567B" w:rsidRDefault="00E82C25" w:rsidP="00F5567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5567B">
        <w:rPr>
          <w:sz w:val="24"/>
          <w:szCs w:val="24"/>
        </w:rPr>
        <w:t xml:space="preserve">1. 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F5567B">
        <w:rPr>
          <w:sz w:val="24"/>
          <w:szCs w:val="24"/>
        </w:rPr>
        <w:t>Даценко</w:t>
      </w:r>
      <w:proofErr w:type="spellEnd"/>
      <w:r w:rsidRPr="00F5567B">
        <w:rPr>
          <w:sz w:val="24"/>
          <w:szCs w:val="24"/>
        </w:rPr>
        <w:t xml:space="preserve"> [и др.].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Электрон</w:t>
      </w:r>
      <w:proofErr w:type="gramStart"/>
      <w:r w:rsidRPr="00F5567B">
        <w:rPr>
          <w:sz w:val="24"/>
          <w:szCs w:val="24"/>
        </w:rPr>
        <w:t>.</w:t>
      </w:r>
      <w:proofErr w:type="gramEnd"/>
      <w:r w:rsidRPr="00F5567B">
        <w:rPr>
          <w:sz w:val="24"/>
          <w:szCs w:val="24"/>
        </w:rPr>
        <w:t xml:space="preserve"> </w:t>
      </w:r>
      <w:proofErr w:type="gramStart"/>
      <w:r w:rsidRPr="00F5567B">
        <w:rPr>
          <w:sz w:val="24"/>
          <w:szCs w:val="24"/>
        </w:rPr>
        <w:t>т</w:t>
      </w:r>
      <w:proofErr w:type="gramEnd"/>
      <w:r w:rsidRPr="00F5567B">
        <w:rPr>
          <w:sz w:val="24"/>
          <w:szCs w:val="24"/>
        </w:rPr>
        <w:t>екстовые данные.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М.: Спорт, 2016.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456 </w:t>
      </w:r>
      <w:proofErr w:type="spellStart"/>
      <w:r w:rsidRPr="00F5567B">
        <w:rPr>
          <w:sz w:val="24"/>
          <w:szCs w:val="24"/>
        </w:rPr>
        <w:t>c</w:t>
      </w:r>
      <w:proofErr w:type="spellEnd"/>
      <w:r w:rsidRPr="00F5567B">
        <w:rPr>
          <w:sz w:val="24"/>
          <w:szCs w:val="24"/>
        </w:rPr>
        <w:t>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Режим доступа: </w:t>
      </w:r>
      <w:hyperlink r:id="rId6" w:history="1">
        <w:r w:rsidR="00EF4AD3">
          <w:rPr>
            <w:rStyle w:val="a7"/>
            <w:sz w:val="24"/>
            <w:szCs w:val="24"/>
          </w:rPr>
          <w:t>http://www.iprbookshop.ru/43905.html</w:t>
        </w:r>
      </w:hyperlink>
      <w:r w:rsidRPr="00F5567B">
        <w:rPr>
          <w:sz w:val="24"/>
          <w:szCs w:val="24"/>
        </w:rPr>
        <w:t xml:space="preserve"> 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ЭБС «</w:t>
      </w:r>
      <w:proofErr w:type="spellStart"/>
      <w:r w:rsidRPr="00F5567B">
        <w:rPr>
          <w:sz w:val="24"/>
          <w:szCs w:val="24"/>
        </w:rPr>
        <w:t>IPRbooks</w:t>
      </w:r>
      <w:proofErr w:type="spellEnd"/>
      <w:r w:rsidRPr="00F5567B">
        <w:rPr>
          <w:sz w:val="24"/>
          <w:szCs w:val="24"/>
        </w:rPr>
        <w:t>»</w:t>
      </w:r>
      <w:r w:rsidR="00F5567B" w:rsidRPr="00F5567B">
        <w:rPr>
          <w:sz w:val="24"/>
          <w:szCs w:val="24"/>
          <w:shd w:val="clear" w:color="auto" w:fill="FFFFFF"/>
        </w:rPr>
        <w:t>(дата обращения: 04.07.2019).</w:t>
      </w:r>
    </w:p>
    <w:p w:rsidR="00F5567B" w:rsidRPr="00F5567B" w:rsidRDefault="00E82C25" w:rsidP="00F5567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5567B">
        <w:rPr>
          <w:sz w:val="24"/>
          <w:szCs w:val="24"/>
        </w:rPr>
        <w:t xml:space="preserve">2. Волейбол [Электронный ресурс]: учебно-методическое пособие/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Электрон</w:t>
      </w:r>
      <w:proofErr w:type="gramStart"/>
      <w:r w:rsidRPr="00F5567B">
        <w:rPr>
          <w:sz w:val="24"/>
          <w:szCs w:val="24"/>
        </w:rPr>
        <w:t>.</w:t>
      </w:r>
      <w:proofErr w:type="gramEnd"/>
      <w:r w:rsidRPr="00F5567B">
        <w:rPr>
          <w:sz w:val="24"/>
          <w:szCs w:val="24"/>
        </w:rPr>
        <w:t xml:space="preserve"> </w:t>
      </w:r>
      <w:proofErr w:type="gramStart"/>
      <w:r w:rsidRPr="00F5567B">
        <w:rPr>
          <w:sz w:val="24"/>
          <w:szCs w:val="24"/>
        </w:rPr>
        <w:t>т</w:t>
      </w:r>
      <w:proofErr w:type="gramEnd"/>
      <w:r w:rsidRPr="00F5567B">
        <w:rPr>
          <w:sz w:val="24"/>
          <w:szCs w:val="24"/>
        </w:rPr>
        <w:t xml:space="preserve">екстовые данные.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Орел: Межрегиональная Академия безопасности и выживания (МАБИВ), 2016.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44 </w:t>
      </w:r>
      <w:proofErr w:type="spellStart"/>
      <w:r w:rsidRPr="00F5567B">
        <w:rPr>
          <w:sz w:val="24"/>
          <w:szCs w:val="24"/>
        </w:rPr>
        <w:t>c</w:t>
      </w:r>
      <w:proofErr w:type="spellEnd"/>
      <w:r w:rsidRPr="00F5567B">
        <w:rPr>
          <w:sz w:val="24"/>
          <w:szCs w:val="24"/>
        </w:rPr>
        <w:t xml:space="preserve">.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Режим доступа: </w:t>
      </w:r>
      <w:hyperlink r:id="rId7" w:history="1">
        <w:r w:rsidR="00EF4AD3">
          <w:rPr>
            <w:rStyle w:val="a7"/>
            <w:sz w:val="24"/>
            <w:szCs w:val="24"/>
          </w:rPr>
          <w:t>http://www.iprbookshop.ru/65709.html..</w:t>
        </w:r>
      </w:hyperlink>
      <w:r w:rsidRPr="00F5567B">
        <w:rPr>
          <w:sz w:val="24"/>
          <w:szCs w:val="24"/>
        </w:rPr>
        <w:t>.</w:t>
      </w:r>
      <w:r w:rsidR="00F5567B" w:rsidRPr="00F5567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F5567B" w:rsidRPr="00F5567B" w:rsidRDefault="00E82C25" w:rsidP="00F5567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5567B">
        <w:rPr>
          <w:sz w:val="24"/>
          <w:szCs w:val="24"/>
        </w:rPr>
        <w:t xml:space="preserve">3. Федеральный стандарт спортивной подготовки по виду спорта волейбол [Электронный ресурс]/ </w:t>
      </w:r>
      <w:r w:rsidRPr="00F5567B">
        <w:rPr>
          <w:b/>
          <w:sz w:val="24"/>
          <w:szCs w:val="24"/>
        </w:rPr>
        <w:t>–</w:t>
      </w:r>
      <w:r w:rsidRPr="00F5567B">
        <w:rPr>
          <w:sz w:val="24"/>
          <w:szCs w:val="24"/>
        </w:rPr>
        <w:t xml:space="preserve"> Электрон</w:t>
      </w:r>
      <w:proofErr w:type="gramStart"/>
      <w:r w:rsidRPr="00F5567B">
        <w:rPr>
          <w:sz w:val="24"/>
          <w:szCs w:val="24"/>
        </w:rPr>
        <w:t>.</w:t>
      </w:r>
      <w:proofErr w:type="gramEnd"/>
      <w:r w:rsidRPr="00F5567B">
        <w:rPr>
          <w:sz w:val="24"/>
          <w:szCs w:val="24"/>
        </w:rPr>
        <w:t xml:space="preserve"> </w:t>
      </w:r>
      <w:proofErr w:type="gramStart"/>
      <w:r w:rsidRPr="00F5567B">
        <w:rPr>
          <w:sz w:val="24"/>
          <w:szCs w:val="24"/>
        </w:rPr>
        <w:t>т</w:t>
      </w:r>
      <w:proofErr w:type="gramEnd"/>
      <w:r w:rsidRPr="00F5567B">
        <w:rPr>
          <w:sz w:val="24"/>
          <w:szCs w:val="24"/>
        </w:rPr>
        <w:t>екстовые данные.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М.: Спорт, 2016.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24 </w:t>
      </w:r>
      <w:proofErr w:type="spellStart"/>
      <w:r w:rsidRPr="00F5567B">
        <w:rPr>
          <w:sz w:val="24"/>
          <w:szCs w:val="24"/>
        </w:rPr>
        <w:t>c</w:t>
      </w:r>
      <w:proofErr w:type="spellEnd"/>
      <w:r w:rsidRPr="00F5567B">
        <w:rPr>
          <w:sz w:val="24"/>
          <w:szCs w:val="24"/>
        </w:rPr>
        <w:t>.</w:t>
      </w:r>
      <w:r w:rsidRPr="00F5567B">
        <w:rPr>
          <w:b/>
          <w:sz w:val="24"/>
          <w:szCs w:val="24"/>
        </w:rPr>
        <w:t xml:space="preserve"> –</w:t>
      </w:r>
      <w:r w:rsidRPr="00F5567B">
        <w:rPr>
          <w:sz w:val="24"/>
          <w:szCs w:val="24"/>
        </w:rPr>
        <w:t xml:space="preserve"> Режим доступа: </w:t>
      </w:r>
      <w:hyperlink r:id="rId8" w:history="1">
        <w:r w:rsidR="00EF4AD3">
          <w:rPr>
            <w:rStyle w:val="a7"/>
            <w:sz w:val="24"/>
            <w:szCs w:val="24"/>
          </w:rPr>
          <w:t>http://www.iprbookshop.ru/65586.html..</w:t>
        </w:r>
      </w:hyperlink>
      <w:r w:rsidRPr="00F5567B">
        <w:rPr>
          <w:sz w:val="24"/>
          <w:szCs w:val="24"/>
        </w:rPr>
        <w:t xml:space="preserve">. </w:t>
      </w:r>
      <w:r w:rsidRPr="00F5567B">
        <w:rPr>
          <w:b/>
          <w:sz w:val="24"/>
          <w:szCs w:val="24"/>
        </w:rPr>
        <w:t xml:space="preserve">– </w:t>
      </w:r>
      <w:r w:rsidRPr="00F5567B">
        <w:rPr>
          <w:sz w:val="24"/>
          <w:szCs w:val="24"/>
        </w:rPr>
        <w:t xml:space="preserve"> ЭБС «</w:t>
      </w:r>
      <w:proofErr w:type="spellStart"/>
      <w:r w:rsidRPr="00F5567B">
        <w:rPr>
          <w:sz w:val="24"/>
          <w:szCs w:val="24"/>
        </w:rPr>
        <w:t>IPRbooks</w:t>
      </w:r>
      <w:proofErr w:type="spellEnd"/>
      <w:r w:rsidRPr="00F5567B">
        <w:rPr>
          <w:sz w:val="24"/>
          <w:szCs w:val="24"/>
        </w:rPr>
        <w:t>»</w:t>
      </w:r>
      <w:r w:rsidR="00F5567B" w:rsidRPr="00F5567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E82C25" w:rsidRDefault="00E82C25" w:rsidP="00C541AB">
      <w:pPr>
        <w:ind w:firstLine="567"/>
        <w:jc w:val="both"/>
        <w:rPr>
          <w:b/>
          <w:i/>
          <w:sz w:val="24"/>
          <w:szCs w:val="24"/>
        </w:rPr>
      </w:pPr>
    </w:p>
    <w:p w:rsidR="00E82C25" w:rsidRDefault="00E82C25" w:rsidP="00C541AB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Дополнительная:</w:t>
      </w:r>
    </w:p>
    <w:p w:rsidR="00E82C25" w:rsidRPr="00F5567B" w:rsidRDefault="00E82C25" w:rsidP="00F5567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Фомин Е.В. Волейбол. Начальное обучение [Электронный ресурс]/ Фомин Е.В., </w:t>
      </w:r>
      <w:proofErr w:type="spellStart"/>
      <w:r>
        <w:rPr>
          <w:rFonts w:ascii="Times New Roman" w:hAnsi="Times New Roman"/>
          <w:sz w:val="24"/>
          <w:szCs w:val="24"/>
        </w:rPr>
        <w:t>Булыкина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М.: Спорт, 2015.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88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http://www.iprbookshop.ru/43904.html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5567B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E82C25" w:rsidRPr="00F5567B" w:rsidRDefault="00F5567B" w:rsidP="00F5567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5567B">
        <w:rPr>
          <w:sz w:val="24"/>
          <w:szCs w:val="24"/>
        </w:rPr>
        <w:t>2.</w:t>
      </w:r>
      <w:r w:rsidR="00E82C25" w:rsidRPr="00F5567B">
        <w:rPr>
          <w:sz w:val="24"/>
          <w:szCs w:val="24"/>
        </w:rPr>
        <w:t xml:space="preserve">Основы обучения технике игры в волейбол [Электронный ресурс]: учебное пособие/ А.А. </w:t>
      </w:r>
      <w:proofErr w:type="spellStart"/>
      <w:r w:rsidR="00E82C25" w:rsidRPr="00F5567B">
        <w:rPr>
          <w:sz w:val="24"/>
          <w:szCs w:val="24"/>
        </w:rPr>
        <w:t>Гераськин</w:t>
      </w:r>
      <w:proofErr w:type="spellEnd"/>
      <w:r w:rsidR="00E82C25" w:rsidRPr="00F5567B">
        <w:rPr>
          <w:sz w:val="24"/>
          <w:szCs w:val="24"/>
        </w:rPr>
        <w:t xml:space="preserve"> [и др.]. </w:t>
      </w:r>
      <w:r w:rsidR="00E82C25" w:rsidRPr="00F5567B">
        <w:rPr>
          <w:b/>
          <w:sz w:val="24"/>
          <w:szCs w:val="24"/>
        </w:rPr>
        <w:t>–</w:t>
      </w:r>
      <w:r w:rsidR="00E82C25" w:rsidRPr="00F5567B">
        <w:rPr>
          <w:sz w:val="24"/>
          <w:szCs w:val="24"/>
        </w:rPr>
        <w:t xml:space="preserve"> Электрон</w:t>
      </w:r>
      <w:proofErr w:type="gramStart"/>
      <w:r w:rsidR="00E82C25" w:rsidRPr="00F5567B">
        <w:rPr>
          <w:sz w:val="24"/>
          <w:szCs w:val="24"/>
        </w:rPr>
        <w:t>.</w:t>
      </w:r>
      <w:proofErr w:type="gramEnd"/>
      <w:r w:rsidR="00E82C25" w:rsidRPr="00F5567B">
        <w:rPr>
          <w:sz w:val="24"/>
          <w:szCs w:val="24"/>
        </w:rPr>
        <w:t xml:space="preserve"> </w:t>
      </w:r>
      <w:proofErr w:type="gramStart"/>
      <w:r w:rsidR="00E82C25" w:rsidRPr="00F5567B">
        <w:rPr>
          <w:sz w:val="24"/>
          <w:szCs w:val="24"/>
        </w:rPr>
        <w:t>т</w:t>
      </w:r>
      <w:proofErr w:type="gramEnd"/>
      <w:r w:rsidR="00E82C25" w:rsidRPr="00F5567B">
        <w:rPr>
          <w:sz w:val="24"/>
          <w:szCs w:val="24"/>
        </w:rPr>
        <w:t xml:space="preserve">екстовые данные. </w:t>
      </w:r>
      <w:r w:rsidR="00E82C25" w:rsidRPr="00F5567B">
        <w:rPr>
          <w:b/>
          <w:sz w:val="24"/>
          <w:szCs w:val="24"/>
        </w:rPr>
        <w:t>–</w:t>
      </w:r>
      <w:r w:rsidR="00E82C25" w:rsidRPr="00F5567B">
        <w:rPr>
          <w:sz w:val="24"/>
          <w:szCs w:val="24"/>
        </w:rPr>
        <w:t xml:space="preserve"> Омск: Сибирский государственный университет физической культуры и спорта, 2014.</w:t>
      </w:r>
      <w:r w:rsidR="00E82C25" w:rsidRPr="00F5567B">
        <w:rPr>
          <w:b/>
          <w:sz w:val="24"/>
          <w:szCs w:val="24"/>
        </w:rPr>
        <w:t xml:space="preserve"> –</w:t>
      </w:r>
      <w:r w:rsidR="00E82C25" w:rsidRPr="00F5567B">
        <w:rPr>
          <w:sz w:val="24"/>
          <w:szCs w:val="24"/>
        </w:rPr>
        <w:t xml:space="preserve"> 280 </w:t>
      </w:r>
      <w:proofErr w:type="spellStart"/>
      <w:r w:rsidR="00E82C25" w:rsidRPr="00F5567B">
        <w:rPr>
          <w:sz w:val="24"/>
          <w:szCs w:val="24"/>
        </w:rPr>
        <w:t>c</w:t>
      </w:r>
      <w:proofErr w:type="spellEnd"/>
      <w:r w:rsidR="00E82C25" w:rsidRPr="00F5567B">
        <w:rPr>
          <w:sz w:val="24"/>
          <w:szCs w:val="24"/>
        </w:rPr>
        <w:t xml:space="preserve">. </w:t>
      </w:r>
      <w:r w:rsidR="00E82C25" w:rsidRPr="00F5567B">
        <w:rPr>
          <w:b/>
          <w:sz w:val="24"/>
          <w:szCs w:val="24"/>
        </w:rPr>
        <w:t>–</w:t>
      </w:r>
      <w:r w:rsidR="00E82C25" w:rsidRPr="00F5567B">
        <w:rPr>
          <w:sz w:val="24"/>
          <w:szCs w:val="24"/>
        </w:rPr>
        <w:t xml:space="preserve"> Режим доступа: </w:t>
      </w:r>
      <w:hyperlink r:id="rId10" w:history="1">
        <w:r w:rsidR="00EF4AD3">
          <w:rPr>
            <w:rStyle w:val="a7"/>
            <w:sz w:val="24"/>
            <w:szCs w:val="24"/>
          </w:rPr>
          <w:t>http://www.iprbookshop.ru/65006.html..</w:t>
        </w:r>
      </w:hyperlink>
      <w:r w:rsidR="00E82C25" w:rsidRPr="00F5567B">
        <w:rPr>
          <w:sz w:val="24"/>
          <w:szCs w:val="24"/>
        </w:rPr>
        <w:t xml:space="preserve">. </w:t>
      </w:r>
      <w:r w:rsidR="00E82C25" w:rsidRPr="00F5567B">
        <w:rPr>
          <w:b/>
          <w:sz w:val="24"/>
          <w:szCs w:val="24"/>
        </w:rPr>
        <w:t>–</w:t>
      </w:r>
      <w:r w:rsidR="00E82C25" w:rsidRPr="00F5567B">
        <w:rPr>
          <w:sz w:val="24"/>
          <w:szCs w:val="24"/>
        </w:rPr>
        <w:t xml:space="preserve"> ЭБС «</w:t>
      </w:r>
      <w:proofErr w:type="spellStart"/>
      <w:r w:rsidR="00E82C25" w:rsidRPr="00F5567B">
        <w:rPr>
          <w:sz w:val="24"/>
          <w:szCs w:val="24"/>
        </w:rPr>
        <w:t>IPRbooks</w:t>
      </w:r>
      <w:proofErr w:type="spellEnd"/>
      <w:r w:rsidR="00E82C25" w:rsidRPr="00F5567B">
        <w:rPr>
          <w:sz w:val="24"/>
          <w:szCs w:val="24"/>
        </w:rPr>
        <w:t>»</w:t>
      </w:r>
      <w:r w:rsidRPr="00F5567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F14C27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5567B" w:rsidRPr="00793E1B" w:rsidRDefault="00F5567B" w:rsidP="00F5567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F4AD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F14C27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63584F">
        <w:rPr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5B6E99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14C2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B21198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21198">
        <w:rPr>
          <w:color w:val="000000"/>
          <w:sz w:val="24"/>
          <w:szCs w:val="24"/>
        </w:rPr>
        <w:t>•</w:t>
      </w:r>
      <w:r w:rsidRPr="00B21198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B21198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B21198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B21198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B21198">
        <w:rPr>
          <w:color w:val="000000"/>
          <w:sz w:val="24"/>
          <w:szCs w:val="24"/>
        </w:rPr>
        <w:t xml:space="preserve"> </w:t>
      </w:r>
    </w:p>
    <w:p w:rsidR="005B6E99" w:rsidRPr="00B21198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21198">
        <w:rPr>
          <w:color w:val="000000"/>
          <w:sz w:val="24"/>
          <w:szCs w:val="24"/>
        </w:rPr>
        <w:t>•</w:t>
      </w:r>
      <w:r w:rsidRPr="00B21198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F5567B" w:rsidRPr="006646C6" w:rsidRDefault="00F5567B" w:rsidP="00F5567B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5567B" w:rsidRPr="006646C6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EF4AD3">
          <w:rPr>
            <w:rStyle w:val="a7"/>
            <w:sz w:val="24"/>
            <w:szCs w:val="24"/>
          </w:rPr>
          <w:t>http://www.consultant.ru/edu/student/study/</w:t>
        </w:r>
      </w:hyperlink>
    </w:p>
    <w:p w:rsidR="00F5567B" w:rsidRPr="00967B2F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EF4AD3">
          <w:rPr>
            <w:rStyle w:val="a7"/>
            <w:sz w:val="24"/>
            <w:szCs w:val="24"/>
          </w:rPr>
          <w:t>http://edu.garant.ru/omga/</w:t>
        </w:r>
      </w:hyperlink>
    </w:p>
    <w:p w:rsidR="00F5567B" w:rsidRPr="00967B2F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EF4AD3">
          <w:rPr>
            <w:rStyle w:val="a7"/>
            <w:sz w:val="24"/>
            <w:szCs w:val="24"/>
          </w:rPr>
          <w:t>http://pravo.gov.ru</w:t>
        </w:r>
      </w:hyperlink>
    </w:p>
    <w:p w:rsidR="00F5567B" w:rsidRPr="00935B18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EF4AD3">
          <w:rPr>
            <w:rStyle w:val="a7"/>
            <w:sz w:val="24"/>
            <w:szCs w:val="24"/>
          </w:rPr>
          <w:t>http://fgosvo.ru</w:t>
        </w:r>
      </w:hyperlink>
    </w:p>
    <w:p w:rsidR="00F5567B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EF4AD3">
          <w:rPr>
            <w:rStyle w:val="a7"/>
            <w:sz w:val="24"/>
            <w:szCs w:val="24"/>
          </w:rPr>
          <w:t>http://www.ict.edu.ru</w:t>
        </w:r>
      </w:hyperlink>
    </w:p>
    <w:p w:rsidR="00F5567B" w:rsidRPr="00935B18" w:rsidRDefault="00F5567B" w:rsidP="00F5567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F5567B" w:rsidRPr="00D85433" w:rsidRDefault="00F5567B" w:rsidP="00F5567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5567B" w:rsidRPr="00D85433" w:rsidRDefault="00F5567B" w:rsidP="00F55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5567B" w:rsidRPr="00412C6D" w:rsidRDefault="00F5567B" w:rsidP="00F5567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5567B" w:rsidRPr="00412C6D" w:rsidRDefault="00F5567B" w:rsidP="00F5567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F5567B" w:rsidRPr="00D400A9" w:rsidRDefault="00F5567B" w:rsidP="00F5567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9618B2">
          <w:rPr>
            <w:rStyle w:val="a7"/>
            <w:sz w:val="24"/>
            <w:szCs w:val="24"/>
          </w:rPr>
          <w:t>www.biblio-online.ru</w:t>
        </w:r>
      </w:hyperlink>
    </w:p>
    <w:p w:rsidR="00F5567B" w:rsidRDefault="00F5567B" w:rsidP="00F5567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F5567B" w:rsidRPr="003348EB" w:rsidRDefault="00F5567B" w:rsidP="00F5567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F5567B" w:rsidRPr="003348EB" w:rsidRDefault="00F5567B" w:rsidP="00F5567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F5567B" w:rsidRPr="007C4DE4" w:rsidRDefault="00F5567B" w:rsidP="00F5567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7607D7" w:rsidRDefault="007607D7" w:rsidP="007607D7"/>
    <w:p w:rsidR="00B51035" w:rsidRPr="00762D3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sectPr w:rsidR="00B51035" w:rsidRPr="00762D3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17F54"/>
    <w:multiLevelType w:val="hybridMultilevel"/>
    <w:tmpl w:val="E5B8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2E44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1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182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56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0F89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689D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647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A7CDA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51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387E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9D2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2C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077FA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0E0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0C37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4B9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D7B8D"/>
    <w:rsid w:val="003E053B"/>
    <w:rsid w:val="003E05B3"/>
    <w:rsid w:val="003E0F48"/>
    <w:rsid w:val="003E0FD7"/>
    <w:rsid w:val="003E19B1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560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2EBB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3EBB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944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4F787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268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1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38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6F6A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494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87DB9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8F4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0D3F"/>
    <w:rsid w:val="00731B7B"/>
    <w:rsid w:val="00732018"/>
    <w:rsid w:val="007323BF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09F3"/>
    <w:rsid w:val="007514E6"/>
    <w:rsid w:val="00751A3E"/>
    <w:rsid w:val="00751C87"/>
    <w:rsid w:val="0075218F"/>
    <w:rsid w:val="007523EF"/>
    <w:rsid w:val="00752F4E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07D7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97D"/>
    <w:rsid w:val="00765ED1"/>
    <w:rsid w:val="007666D8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2AE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322A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0C44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3B5D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95E"/>
    <w:rsid w:val="00835BC4"/>
    <w:rsid w:val="00835DB8"/>
    <w:rsid w:val="008365F1"/>
    <w:rsid w:val="008366CF"/>
    <w:rsid w:val="008379F6"/>
    <w:rsid w:val="008403E2"/>
    <w:rsid w:val="0084078F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522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100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3DB4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53F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8B2"/>
    <w:rsid w:val="00961A74"/>
    <w:rsid w:val="00961D22"/>
    <w:rsid w:val="00961E0C"/>
    <w:rsid w:val="00963AE5"/>
    <w:rsid w:val="00963C24"/>
    <w:rsid w:val="00965287"/>
    <w:rsid w:val="009652AD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446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200E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1F6E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881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5867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879"/>
    <w:rsid w:val="00A75FEA"/>
    <w:rsid w:val="00A7626E"/>
    <w:rsid w:val="00A762F8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C93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198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2BA"/>
    <w:rsid w:val="00C26A28"/>
    <w:rsid w:val="00C27016"/>
    <w:rsid w:val="00C27055"/>
    <w:rsid w:val="00C2708A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6EE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1AB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799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0F1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5BE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B67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15BD0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32F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29E4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095"/>
    <w:rsid w:val="00DC77B9"/>
    <w:rsid w:val="00DC7FD4"/>
    <w:rsid w:val="00DC7FE1"/>
    <w:rsid w:val="00DD0668"/>
    <w:rsid w:val="00DD09D5"/>
    <w:rsid w:val="00DD10D0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B41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1E66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861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355"/>
    <w:rsid w:val="00E808DB"/>
    <w:rsid w:val="00E80CD8"/>
    <w:rsid w:val="00E80DE7"/>
    <w:rsid w:val="00E81764"/>
    <w:rsid w:val="00E8235A"/>
    <w:rsid w:val="00E82C25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8D4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2B"/>
    <w:rsid w:val="00EB45FA"/>
    <w:rsid w:val="00EB467B"/>
    <w:rsid w:val="00EB598A"/>
    <w:rsid w:val="00EB5CEE"/>
    <w:rsid w:val="00EB5EA4"/>
    <w:rsid w:val="00EB5EBA"/>
    <w:rsid w:val="00EB6132"/>
    <w:rsid w:val="00EB65F7"/>
    <w:rsid w:val="00EB6DF0"/>
    <w:rsid w:val="00EB71D3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80"/>
    <w:rsid w:val="00EE78DC"/>
    <w:rsid w:val="00EF0BCC"/>
    <w:rsid w:val="00EF189C"/>
    <w:rsid w:val="00EF1B92"/>
    <w:rsid w:val="00EF337F"/>
    <w:rsid w:val="00EF3976"/>
    <w:rsid w:val="00EF40EE"/>
    <w:rsid w:val="00EF46AA"/>
    <w:rsid w:val="00EF4AD3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4C27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67B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24D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15BB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001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233"/>
    <w:rsid w:val="00FD4454"/>
    <w:rsid w:val="00FD4B57"/>
    <w:rsid w:val="00FD4F3F"/>
    <w:rsid w:val="00FD6051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7607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18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BE72-0F62-4F68-87CF-797A01E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57</cp:revision>
  <cp:lastPrinted>2019-07-19T03:58:00Z</cp:lastPrinted>
  <dcterms:created xsi:type="dcterms:W3CDTF">2018-02-23T11:46:00Z</dcterms:created>
  <dcterms:modified xsi:type="dcterms:W3CDTF">2023-06-02T08:12:00Z</dcterms:modified>
</cp:coreProperties>
</file>